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B15C4" w14:textId="77777777" w:rsidR="00375186" w:rsidRDefault="00375186">
      <w:bookmarkStart w:id="0" w:name="_GoBack"/>
      <w:bookmarkEnd w:id="0"/>
    </w:p>
    <w:p w14:paraId="16FEB960" w14:textId="38E522BB" w:rsidR="00375186" w:rsidRPr="00375186" w:rsidRDefault="00375186" w:rsidP="00375186">
      <w:pPr>
        <w:spacing w:line="360" w:lineRule="auto"/>
        <w:jc w:val="both"/>
        <w:rPr>
          <w:rFonts w:ascii="Arial" w:hAnsi="Arial" w:cs="Arial"/>
          <w:b/>
          <w:bCs/>
          <w:sz w:val="28"/>
          <w:lang w:val="en-US"/>
        </w:rPr>
      </w:pPr>
      <w:r w:rsidRPr="00375186">
        <w:rPr>
          <w:rFonts w:ascii="Arial" w:hAnsi="Arial" w:cs="Arial"/>
          <w:b/>
          <w:bCs/>
          <w:sz w:val="28"/>
          <w:lang w:val="en-US"/>
        </w:rPr>
        <w:t> O que é o LASER Femtosegundo?</w:t>
      </w:r>
    </w:p>
    <w:p w14:paraId="451A620E" w14:textId="77777777" w:rsidR="00375186" w:rsidRPr="00375186" w:rsidRDefault="00375186" w:rsidP="00375186">
      <w:pPr>
        <w:spacing w:line="360" w:lineRule="auto"/>
        <w:jc w:val="both"/>
        <w:rPr>
          <w:rFonts w:ascii="Arial" w:hAnsi="Arial" w:cs="Arial"/>
          <w:lang w:val="en-US"/>
        </w:rPr>
      </w:pPr>
    </w:p>
    <w:p w14:paraId="2030862F" w14:textId="77777777" w:rsidR="00375186" w:rsidRPr="00375186" w:rsidRDefault="00375186" w:rsidP="00375186">
      <w:pPr>
        <w:spacing w:line="360" w:lineRule="auto"/>
        <w:jc w:val="both"/>
        <w:rPr>
          <w:rFonts w:ascii="Arial" w:hAnsi="Arial" w:cs="Arial"/>
          <w:lang w:val="en-US"/>
        </w:rPr>
      </w:pPr>
      <w:r w:rsidRPr="00375186">
        <w:rPr>
          <w:rFonts w:ascii="Arial" w:hAnsi="Arial" w:cs="Arial"/>
          <w:lang w:val="en-US"/>
        </w:rPr>
        <w:t>É um tipo de laser que opera com pulsos extremamente rápidos. Estes pulsos são tão rápidos que são medidos em unidade de tempo chamados femtosegundos (</w:t>
      </w:r>
      <w:r w:rsidRPr="009D247C">
        <w:rPr>
          <w:rFonts w:ascii="Arial" w:hAnsi="Arial" w:cs="Arial"/>
          <w:i/>
          <w:lang w:val="en-US"/>
        </w:rPr>
        <w:t>Femtoseconds</w:t>
      </w:r>
      <w:r w:rsidRPr="00375186">
        <w:rPr>
          <w:rFonts w:ascii="Arial" w:hAnsi="Arial" w:cs="Arial"/>
          <w:lang w:val="en-US"/>
        </w:rPr>
        <w:t xml:space="preserve"> em inglês), Corresponde a 10</w:t>
      </w:r>
      <w:r w:rsidRPr="00375186">
        <w:rPr>
          <w:rFonts w:ascii="Arial" w:hAnsi="Arial" w:cs="Arial"/>
          <w:vertAlign w:val="superscript"/>
          <w:lang w:val="en-US"/>
        </w:rPr>
        <w:t>-15</w:t>
      </w:r>
      <w:r w:rsidRPr="00375186">
        <w:rPr>
          <w:rFonts w:ascii="Arial" w:hAnsi="Arial" w:cs="Arial"/>
          <w:lang w:val="en-US"/>
        </w:rPr>
        <w:t xml:space="preserve"> </w:t>
      </w:r>
      <w:hyperlink r:id="rId5" w:history="1">
        <w:r w:rsidRPr="00375186">
          <w:rPr>
            <w:rStyle w:val="Hyperlink"/>
            <w:rFonts w:ascii="Arial" w:hAnsi="Arial" w:cs="Arial"/>
            <w:color w:val="auto"/>
            <w:u w:val="none"/>
            <w:lang w:val="en-US"/>
          </w:rPr>
          <w:t>segundos</w:t>
        </w:r>
      </w:hyperlink>
      <w:r w:rsidRPr="00375186">
        <w:rPr>
          <w:rFonts w:ascii="Arial" w:hAnsi="Arial" w:cs="Arial"/>
          <w:lang w:val="en-US"/>
        </w:rPr>
        <w:t xml:space="preserve">, ou seja, um milionésimo de um bilionésimo de segundo. </w:t>
      </w:r>
      <w:r w:rsidR="009D247C">
        <w:rPr>
          <w:rFonts w:ascii="Arial" w:hAnsi="Arial" w:cs="Arial"/>
          <w:lang w:val="en-US"/>
        </w:rPr>
        <w:t>Este tipo de LASER</w:t>
      </w:r>
      <w:r w:rsidR="009D247C" w:rsidRPr="00375186">
        <w:rPr>
          <w:rFonts w:ascii="Arial" w:hAnsi="Arial" w:cs="Arial"/>
          <w:lang w:val="en-US"/>
        </w:rPr>
        <w:t xml:space="preserve"> cria um</w:t>
      </w:r>
      <w:r w:rsidR="009D247C">
        <w:rPr>
          <w:rFonts w:ascii="Arial" w:hAnsi="Arial" w:cs="Arial"/>
          <w:lang w:val="en-US"/>
        </w:rPr>
        <w:t>a</w:t>
      </w:r>
      <w:r w:rsidR="009D247C" w:rsidRPr="00375186">
        <w:rPr>
          <w:rFonts w:ascii="Arial" w:hAnsi="Arial" w:cs="Arial"/>
          <w:lang w:val="en-US"/>
        </w:rPr>
        <w:t xml:space="preserve"> </w:t>
      </w:r>
      <w:r w:rsidR="009D247C">
        <w:rPr>
          <w:rFonts w:ascii="Arial" w:hAnsi="Arial" w:cs="Arial"/>
          <w:lang w:val="en-US"/>
        </w:rPr>
        <w:t xml:space="preserve">“onda de </w:t>
      </w:r>
      <w:r w:rsidR="009D247C" w:rsidRPr="00375186">
        <w:rPr>
          <w:rFonts w:ascii="Arial" w:hAnsi="Arial" w:cs="Arial"/>
          <w:lang w:val="en-US"/>
        </w:rPr>
        <w:t>plasma</w:t>
      </w:r>
      <w:r w:rsidR="009D247C">
        <w:rPr>
          <w:rFonts w:ascii="Arial" w:hAnsi="Arial" w:cs="Arial"/>
          <w:lang w:val="en-US"/>
        </w:rPr>
        <w:t>”, a</w:t>
      </w:r>
      <w:r w:rsidR="009D247C" w:rsidRPr="00375186">
        <w:rPr>
          <w:rFonts w:ascii="Arial" w:hAnsi="Arial" w:cs="Arial"/>
          <w:lang w:val="en-US"/>
        </w:rPr>
        <w:t xml:space="preserve"> qual se e</w:t>
      </w:r>
      <w:r w:rsidR="009D247C">
        <w:rPr>
          <w:rFonts w:ascii="Arial" w:hAnsi="Arial" w:cs="Arial"/>
          <w:lang w:val="en-US"/>
        </w:rPr>
        <w:t>xpande para longe do tecido orgâ</w:t>
      </w:r>
      <w:r w:rsidR="009D247C" w:rsidRPr="00375186">
        <w:rPr>
          <w:rFonts w:ascii="Arial" w:hAnsi="Arial" w:cs="Arial"/>
          <w:lang w:val="en-US"/>
        </w:rPr>
        <w:t xml:space="preserve">nico </w:t>
      </w:r>
      <w:r w:rsidR="009D247C">
        <w:rPr>
          <w:rFonts w:ascii="Arial" w:hAnsi="Arial" w:cs="Arial"/>
          <w:lang w:val="en-US"/>
        </w:rPr>
        <w:t>n</w:t>
      </w:r>
      <w:r w:rsidR="009D247C" w:rsidRPr="00375186">
        <w:rPr>
          <w:rFonts w:ascii="Arial" w:hAnsi="Arial" w:cs="Arial"/>
          <w:lang w:val="en-US"/>
        </w:rPr>
        <w:t>um estado altamente ionizado, levando consigo a energia</w:t>
      </w:r>
      <w:r w:rsidR="009D247C">
        <w:rPr>
          <w:rFonts w:ascii="Arial" w:hAnsi="Arial" w:cs="Arial"/>
          <w:lang w:val="en-US"/>
        </w:rPr>
        <w:t xml:space="preserve"> de disrupção tecidular</w:t>
      </w:r>
      <w:r w:rsidR="009D247C" w:rsidRPr="00375186">
        <w:rPr>
          <w:rFonts w:ascii="Arial" w:hAnsi="Arial" w:cs="Arial"/>
          <w:lang w:val="en-US"/>
        </w:rPr>
        <w:t xml:space="preserve">. Em outras palavras, </w:t>
      </w:r>
      <w:r w:rsidR="009D247C">
        <w:rPr>
          <w:rFonts w:ascii="Arial" w:hAnsi="Arial" w:cs="Arial"/>
          <w:lang w:val="en-US"/>
        </w:rPr>
        <w:t>esta</w:t>
      </w:r>
      <w:r w:rsidR="009D247C" w:rsidRPr="00375186">
        <w:rPr>
          <w:rFonts w:ascii="Arial" w:hAnsi="Arial" w:cs="Arial"/>
          <w:lang w:val="en-US"/>
        </w:rPr>
        <w:t xml:space="preserve"> energia </w:t>
      </w:r>
      <w:r w:rsidR="009D247C">
        <w:rPr>
          <w:rFonts w:ascii="Arial" w:hAnsi="Arial" w:cs="Arial"/>
          <w:lang w:val="en-US"/>
        </w:rPr>
        <w:t>não danifica</w:t>
      </w:r>
      <w:r w:rsidR="009D247C" w:rsidRPr="00375186">
        <w:rPr>
          <w:rFonts w:ascii="Arial" w:hAnsi="Arial" w:cs="Arial"/>
          <w:lang w:val="en-US"/>
        </w:rPr>
        <w:t xml:space="preserve"> </w:t>
      </w:r>
      <w:r w:rsidR="009D247C">
        <w:rPr>
          <w:rFonts w:ascii="Arial" w:hAnsi="Arial" w:cs="Arial"/>
          <w:lang w:val="en-US"/>
        </w:rPr>
        <w:t>o tecido vizinho ao local da aplicação do LASER</w:t>
      </w:r>
      <w:r w:rsidR="009D247C" w:rsidRPr="00375186">
        <w:rPr>
          <w:rFonts w:ascii="Arial" w:hAnsi="Arial" w:cs="Arial"/>
          <w:lang w:val="en-US"/>
        </w:rPr>
        <w:t>.</w:t>
      </w:r>
    </w:p>
    <w:p w14:paraId="00987D6A" w14:textId="77777777" w:rsidR="00375186" w:rsidRPr="00375186" w:rsidRDefault="00375186" w:rsidP="00375186">
      <w:pPr>
        <w:rPr>
          <w:lang w:val="en-US"/>
        </w:rPr>
      </w:pPr>
    </w:p>
    <w:p w14:paraId="750FF1CB" w14:textId="49724084" w:rsidR="00375186" w:rsidRPr="00375186" w:rsidRDefault="00375186" w:rsidP="00375186">
      <w:pPr>
        <w:spacing w:line="360" w:lineRule="auto"/>
        <w:jc w:val="both"/>
        <w:rPr>
          <w:rFonts w:ascii="Arial" w:hAnsi="Arial" w:cs="Arial"/>
          <w:sz w:val="28"/>
          <w:lang w:val="en-US"/>
        </w:rPr>
      </w:pPr>
      <w:r w:rsidRPr="00375186">
        <w:rPr>
          <w:rFonts w:ascii="Arial" w:hAnsi="Arial" w:cs="Arial"/>
          <w:b/>
          <w:bCs/>
          <w:sz w:val="28"/>
          <w:lang w:val="en-US"/>
        </w:rPr>
        <w:t>Para que serve o LASER Femtosegundo?</w:t>
      </w:r>
    </w:p>
    <w:p w14:paraId="7FBBF1FA" w14:textId="77777777" w:rsidR="00375186" w:rsidRDefault="00375186" w:rsidP="00375186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Atualmente, </w:t>
      </w:r>
      <w:r w:rsidRPr="00375186">
        <w:rPr>
          <w:rFonts w:ascii="Arial" w:hAnsi="Arial" w:cs="Arial"/>
          <w:lang w:val="en-US"/>
        </w:rPr>
        <w:t xml:space="preserve">já tem várias </w:t>
      </w:r>
      <w:r>
        <w:rPr>
          <w:rFonts w:ascii="Arial" w:hAnsi="Arial" w:cs="Arial"/>
          <w:lang w:val="en-US"/>
        </w:rPr>
        <w:t>aplicações</w:t>
      </w:r>
      <w:r w:rsidRPr="00375186">
        <w:rPr>
          <w:rFonts w:ascii="Arial" w:hAnsi="Arial" w:cs="Arial"/>
          <w:lang w:val="en-US"/>
        </w:rPr>
        <w:t xml:space="preserve"> na</w:t>
      </w:r>
      <w:r>
        <w:rPr>
          <w:rFonts w:ascii="Arial" w:hAnsi="Arial" w:cs="Arial"/>
          <w:lang w:val="en-US"/>
        </w:rPr>
        <w:t xml:space="preserve"> O</w:t>
      </w:r>
      <w:r w:rsidRPr="00375186">
        <w:rPr>
          <w:rFonts w:ascii="Arial" w:hAnsi="Arial" w:cs="Arial"/>
          <w:lang w:val="en-US"/>
        </w:rPr>
        <w:t>ftalmologia,</w:t>
      </w:r>
      <w:r>
        <w:rPr>
          <w:rFonts w:ascii="Arial" w:hAnsi="Arial" w:cs="Arial"/>
          <w:lang w:val="en-US"/>
        </w:rPr>
        <w:t xml:space="preserve"> principalmente, é utilizado na área da Córnea e Cirurgia Refrativas. Este LASER</w:t>
      </w:r>
      <w:r w:rsidRPr="00375186">
        <w:rPr>
          <w:rFonts w:ascii="Arial" w:hAnsi="Arial" w:cs="Arial"/>
          <w:lang w:val="en-US"/>
        </w:rPr>
        <w:t xml:space="preserve"> permite a realização de </w:t>
      </w:r>
      <w:r w:rsidRPr="00375186">
        <w:rPr>
          <w:rFonts w:ascii="Arial" w:hAnsi="Arial" w:cs="Arial"/>
          <w:i/>
          <w:lang w:val="en-US"/>
        </w:rPr>
        <w:t>flaps</w:t>
      </w:r>
      <w:r w:rsidRPr="00375186">
        <w:rPr>
          <w:rFonts w:ascii="Arial" w:hAnsi="Arial" w:cs="Arial"/>
          <w:lang w:val="en-US"/>
        </w:rPr>
        <w:t xml:space="preserve"> mais finos, mais precisos e mais seguros nas cirurgias de </w:t>
      </w:r>
      <w:r>
        <w:rPr>
          <w:rFonts w:ascii="Arial" w:hAnsi="Arial" w:cs="Arial"/>
          <w:lang w:val="en-US"/>
        </w:rPr>
        <w:t xml:space="preserve">LASIK. Quando comparado </w:t>
      </w:r>
      <w:r w:rsidR="009D247C">
        <w:rPr>
          <w:rFonts w:ascii="Arial" w:hAnsi="Arial" w:cs="Arial"/>
          <w:lang w:val="en-US"/>
        </w:rPr>
        <w:t>ao LASIK assis</w:t>
      </w:r>
      <w:r>
        <w:rPr>
          <w:rFonts w:ascii="Arial" w:hAnsi="Arial" w:cs="Arial"/>
          <w:lang w:val="en-US"/>
        </w:rPr>
        <w:t>tido por microqueratotomo</w:t>
      </w:r>
      <w:r w:rsidRPr="00375186">
        <w:rPr>
          <w:rFonts w:ascii="Arial" w:hAnsi="Arial" w:cs="Arial"/>
          <w:lang w:val="en-US"/>
        </w:rPr>
        <w:t xml:space="preserve">, há um </w:t>
      </w:r>
      <w:r w:rsidR="009D247C">
        <w:rPr>
          <w:rFonts w:ascii="Arial" w:hAnsi="Arial" w:cs="Arial"/>
          <w:lang w:val="en-US"/>
        </w:rPr>
        <w:t>grande avanço na</w:t>
      </w:r>
      <w:r w:rsidRPr="00375186">
        <w:rPr>
          <w:rFonts w:ascii="Arial" w:hAnsi="Arial" w:cs="Arial"/>
          <w:lang w:val="en-US"/>
        </w:rPr>
        <w:t xml:space="preserve"> qualidade e de segurança </w:t>
      </w:r>
      <w:r w:rsidR="009D247C">
        <w:rPr>
          <w:rFonts w:ascii="Arial" w:hAnsi="Arial" w:cs="Arial"/>
          <w:lang w:val="en-US"/>
        </w:rPr>
        <w:t>cirúrgica</w:t>
      </w:r>
      <w:r>
        <w:rPr>
          <w:rFonts w:ascii="Arial" w:hAnsi="Arial" w:cs="Arial"/>
          <w:lang w:val="en-US"/>
        </w:rPr>
        <w:t xml:space="preserve">s. Outra aplicação </w:t>
      </w:r>
      <w:r w:rsidR="009D247C">
        <w:rPr>
          <w:rFonts w:ascii="Arial" w:hAnsi="Arial" w:cs="Arial"/>
          <w:lang w:val="en-US"/>
        </w:rPr>
        <w:t>consiste na criação de tú</w:t>
      </w:r>
      <w:r w:rsidRPr="00375186">
        <w:rPr>
          <w:rFonts w:ascii="Arial" w:hAnsi="Arial" w:cs="Arial"/>
          <w:lang w:val="en-US"/>
        </w:rPr>
        <w:t xml:space="preserve">neis </w:t>
      </w:r>
      <w:r>
        <w:rPr>
          <w:rFonts w:ascii="Arial" w:hAnsi="Arial" w:cs="Arial"/>
          <w:lang w:val="en-US"/>
        </w:rPr>
        <w:t xml:space="preserve">no estroma </w:t>
      </w:r>
      <w:r w:rsidRPr="00375186">
        <w:rPr>
          <w:rFonts w:ascii="Arial" w:hAnsi="Arial" w:cs="Arial"/>
          <w:lang w:val="en-US"/>
        </w:rPr>
        <w:t>c</w:t>
      </w:r>
      <w:r>
        <w:rPr>
          <w:rFonts w:ascii="Arial" w:hAnsi="Arial" w:cs="Arial"/>
          <w:lang w:val="en-US"/>
        </w:rPr>
        <w:t>orneano</w:t>
      </w:r>
      <w:r w:rsidRPr="00375186">
        <w:rPr>
          <w:rFonts w:ascii="Arial" w:hAnsi="Arial" w:cs="Arial"/>
          <w:lang w:val="en-US"/>
        </w:rPr>
        <w:t xml:space="preserve"> para </w:t>
      </w:r>
      <w:r>
        <w:rPr>
          <w:rFonts w:ascii="Arial" w:hAnsi="Arial" w:cs="Arial"/>
          <w:lang w:val="en-US"/>
        </w:rPr>
        <w:t xml:space="preserve">implantação de </w:t>
      </w:r>
      <w:r w:rsidR="009D247C">
        <w:rPr>
          <w:rFonts w:ascii="Arial" w:hAnsi="Arial" w:cs="Arial"/>
          <w:lang w:val="en-US"/>
        </w:rPr>
        <w:t>segmentos de anel</w:t>
      </w:r>
      <w:r>
        <w:rPr>
          <w:rFonts w:ascii="Arial" w:hAnsi="Arial" w:cs="Arial"/>
          <w:lang w:val="en-US"/>
        </w:rPr>
        <w:t xml:space="preserve"> intra-</w:t>
      </w:r>
      <w:r w:rsidR="009D247C">
        <w:rPr>
          <w:rFonts w:ascii="Arial" w:hAnsi="Arial" w:cs="Arial"/>
          <w:lang w:val="en-US"/>
        </w:rPr>
        <w:t>estromal</w:t>
      </w:r>
      <w:r w:rsidRPr="00375186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que </w:t>
      </w:r>
      <w:r w:rsidRPr="00375186">
        <w:rPr>
          <w:rFonts w:ascii="Arial" w:hAnsi="Arial" w:cs="Arial"/>
          <w:lang w:val="en-US"/>
        </w:rPr>
        <w:t>são usados para corrigir ceratocone ou degeneração marginal pelúcida.</w:t>
      </w:r>
    </w:p>
    <w:p w14:paraId="683F0B83" w14:textId="77777777" w:rsidR="00375186" w:rsidRPr="00375186" w:rsidRDefault="00375186" w:rsidP="00375186">
      <w:pPr>
        <w:spacing w:line="360" w:lineRule="auto"/>
        <w:jc w:val="both"/>
        <w:rPr>
          <w:rFonts w:ascii="Arial" w:hAnsi="Arial" w:cs="Arial"/>
          <w:lang w:val="en-US"/>
        </w:rPr>
      </w:pPr>
    </w:p>
    <w:p w14:paraId="55A99EFE" w14:textId="77777777" w:rsidR="00375186" w:rsidRDefault="009D247C" w:rsidP="00375186">
      <w:pPr>
        <w:spacing w:line="360" w:lineRule="auto"/>
        <w:jc w:val="both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  <w:lang w:val="en-US"/>
        </w:rPr>
        <w:t xml:space="preserve">O </w:t>
      </w:r>
      <w:r w:rsidRPr="00375186">
        <w:rPr>
          <w:rFonts w:ascii="Arial" w:hAnsi="Arial" w:cs="Arial"/>
          <w:b/>
          <w:bCs/>
          <w:sz w:val="28"/>
          <w:lang w:val="en-US"/>
        </w:rPr>
        <w:t>LASER de Femtosegundo</w:t>
      </w:r>
      <w:r w:rsidRPr="009D247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  <w:lang w:val="en-US"/>
        </w:rPr>
        <w:t>expande o número de doentes para LASIK</w:t>
      </w:r>
    </w:p>
    <w:p w14:paraId="67456085" w14:textId="77777777" w:rsidR="009D247C" w:rsidRPr="009D247C" w:rsidRDefault="009D247C" w:rsidP="00375186">
      <w:pPr>
        <w:spacing w:line="360" w:lineRule="auto"/>
        <w:jc w:val="both"/>
        <w:rPr>
          <w:rFonts w:ascii="Arial" w:hAnsi="Arial" w:cs="Arial"/>
          <w:sz w:val="28"/>
          <w:lang w:val="en-US"/>
        </w:rPr>
      </w:pPr>
    </w:p>
    <w:p w14:paraId="4880F854" w14:textId="6EF2E811" w:rsidR="00544B66" w:rsidRDefault="009D247C" w:rsidP="00375186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Com esta</w:t>
      </w:r>
      <w:r w:rsidR="00375186" w:rsidRPr="00375186">
        <w:rPr>
          <w:rFonts w:ascii="Arial" w:hAnsi="Arial" w:cs="Arial"/>
          <w:lang w:val="en-US"/>
        </w:rPr>
        <w:t xml:space="preserve"> tecnologia, os cirurgiões</w:t>
      </w:r>
      <w:r>
        <w:rPr>
          <w:rFonts w:ascii="Arial" w:hAnsi="Arial" w:cs="Arial"/>
          <w:lang w:val="en-US"/>
        </w:rPr>
        <w:t xml:space="preserve"> refrativos</w:t>
      </w:r>
      <w:r w:rsidR="00375186" w:rsidRPr="0037518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verificaram que é possível </w:t>
      </w:r>
      <w:r w:rsidR="00BD1456">
        <w:rPr>
          <w:rFonts w:ascii="Arial" w:hAnsi="Arial" w:cs="Arial"/>
          <w:lang w:val="en-US"/>
        </w:rPr>
        <w:t>operar um</w:t>
      </w:r>
      <w:r w:rsidR="00375186" w:rsidRPr="00375186">
        <w:rPr>
          <w:rFonts w:ascii="Arial" w:hAnsi="Arial" w:cs="Arial"/>
          <w:lang w:val="en-US"/>
        </w:rPr>
        <w:t xml:space="preserve"> maior </w:t>
      </w:r>
      <w:r>
        <w:rPr>
          <w:rFonts w:ascii="Arial" w:hAnsi="Arial" w:cs="Arial"/>
          <w:lang w:val="en-US"/>
        </w:rPr>
        <w:t>número</w:t>
      </w:r>
      <w:r w:rsidR="00375186" w:rsidRPr="00375186">
        <w:rPr>
          <w:rFonts w:ascii="Arial" w:hAnsi="Arial" w:cs="Arial"/>
          <w:lang w:val="en-US"/>
        </w:rPr>
        <w:t xml:space="preserve"> de </w:t>
      </w:r>
      <w:r>
        <w:rPr>
          <w:rFonts w:ascii="Arial" w:hAnsi="Arial" w:cs="Arial"/>
          <w:lang w:val="en-US"/>
        </w:rPr>
        <w:t>doentes, incluindo alguns</w:t>
      </w:r>
      <w:r w:rsidR="00BD1456">
        <w:rPr>
          <w:rFonts w:ascii="Arial" w:hAnsi="Arial" w:cs="Arial"/>
          <w:lang w:val="en-US"/>
        </w:rPr>
        <w:t xml:space="preserve"> casos em</w:t>
      </w:r>
      <w:r>
        <w:rPr>
          <w:rFonts w:ascii="Arial" w:hAnsi="Arial" w:cs="Arial"/>
          <w:lang w:val="en-US"/>
        </w:rPr>
        <w:t xml:space="preserve"> que o LASIK era contra-indicado devido à espessura fina da córnea</w:t>
      </w:r>
      <w:r w:rsidR="00375186" w:rsidRPr="00375186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>Este LASER</w:t>
      </w:r>
      <w:r w:rsidR="00375186" w:rsidRPr="0037518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permite</w:t>
      </w:r>
      <w:r w:rsidR="00375186" w:rsidRPr="00375186">
        <w:rPr>
          <w:rFonts w:ascii="Arial" w:hAnsi="Arial" w:cs="Arial"/>
          <w:lang w:val="en-US"/>
        </w:rPr>
        <w:t xml:space="preserve"> a </w:t>
      </w:r>
      <w:r>
        <w:rPr>
          <w:rFonts w:ascii="Arial" w:hAnsi="Arial" w:cs="Arial"/>
          <w:lang w:val="en-US"/>
        </w:rPr>
        <w:t>criação</w:t>
      </w:r>
      <w:r w:rsidR="00375186" w:rsidRPr="00375186">
        <w:rPr>
          <w:rFonts w:ascii="Arial" w:hAnsi="Arial" w:cs="Arial"/>
          <w:lang w:val="en-US"/>
        </w:rPr>
        <w:t xml:space="preserve"> de </w:t>
      </w:r>
      <w:r w:rsidR="00375186" w:rsidRPr="009D247C">
        <w:rPr>
          <w:rFonts w:ascii="Arial" w:hAnsi="Arial" w:cs="Arial"/>
          <w:i/>
          <w:lang w:val="en-US"/>
        </w:rPr>
        <w:t>flaps</w:t>
      </w:r>
      <w:r>
        <w:rPr>
          <w:rFonts w:ascii="Arial" w:hAnsi="Arial" w:cs="Arial"/>
          <w:lang w:val="en-US"/>
        </w:rPr>
        <w:t xml:space="preserve"> de 100 micra</w:t>
      </w:r>
      <w:r w:rsidR="00BD1456">
        <w:rPr>
          <w:rFonts w:ascii="Arial" w:hAnsi="Arial" w:cs="Arial"/>
          <w:lang w:val="en-US"/>
        </w:rPr>
        <w:t xml:space="preserve">, sendo mais finos e regulares em comparação com os </w:t>
      </w:r>
      <w:r w:rsidR="00BD1456" w:rsidRPr="00BD1456">
        <w:rPr>
          <w:rFonts w:ascii="Arial" w:hAnsi="Arial" w:cs="Arial"/>
          <w:i/>
          <w:lang w:val="en-US"/>
        </w:rPr>
        <w:t>flaps</w:t>
      </w:r>
      <w:r w:rsidR="00BD1456">
        <w:rPr>
          <w:rFonts w:ascii="Arial" w:hAnsi="Arial" w:cs="Arial"/>
          <w:lang w:val="en-US"/>
        </w:rPr>
        <w:t xml:space="preserve"> </w:t>
      </w:r>
      <w:r w:rsidR="00544B66">
        <w:rPr>
          <w:rFonts w:ascii="Arial" w:hAnsi="Arial" w:cs="Arial"/>
          <w:lang w:val="en-US"/>
        </w:rPr>
        <w:t>d</w:t>
      </w:r>
      <w:r w:rsidR="00BD1456">
        <w:rPr>
          <w:rFonts w:ascii="Arial" w:hAnsi="Arial" w:cs="Arial"/>
          <w:lang w:val="en-US"/>
        </w:rPr>
        <w:t xml:space="preserve">os </w:t>
      </w:r>
      <w:r>
        <w:rPr>
          <w:rFonts w:ascii="Arial" w:hAnsi="Arial" w:cs="Arial"/>
          <w:lang w:val="en-US"/>
        </w:rPr>
        <w:t>microsqu</w:t>
      </w:r>
      <w:r w:rsidR="00375186" w:rsidRPr="00375186">
        <w:rPr>
          <w:rFonts w:ascii="Arial" w:hAnsi="Arial" w:cs="Arial"/>
          <w:lang w:val="en-US"/>
        </w:rPr>
        <w:t>eratótomos.</w:t>
      </w:r>
      <w:r>
        <w:rPr>
          <w:rFonts w:ascii="Arial" w:hAnsi="Arial" w:cs="Arial"/>
          <w:lang w:val="en-US"/>
        </w:rPr>
        <w:t xml:space="preserve"> </w:t>
      </w:r>
      <w:r w:rsidR="00BD1456">
        <w:rPr>
          <w:rFonts w:ascii="Arial" w:hAnsi="Arial" w:cs="Arial"/>
          <w:lang w:val="en-US"/>
        </w:rPr>
        <w:t xml:space="preserve">Com esta abordagem há uma economização de tecido corneano. </w:t>
      </w:r>
      <w:r w:rsidR="00544B66">
        <w:rPr>
          <w:rFonts w:ascii="Arial" w:hAnsi="Arial" w:cs="Arial"/>
          <w:lang w:val="en-US"/>
        </w:rPr>
        <w:t xml:space="preserve">As complicações associadas ao uso de microqueratotomo, </w:t>
      </w:r>
      <w:r w:rsidR="00375186" w:rsidRPr="00375186">
        <w:rPr>
          <w:rFonts w:ascii="Arial" w:hAnsi="Arial" w:cs="Arial"/>
          <w:lang w:val="en-US"/>
        </w:rPr>
        <w:t>como</w:t>
      </w:r>
      <w:r w:rsidR="00544B66">
        <w:rPr>
          <w:rFonts w:ascii="Arial" w:hAnsi="Arial" w:cs="Arial"/>
          <w:lang w:val="en-US"/>
        </w:rPr>
        <w:t xml:space="preserve"> por exemplo o</w:t>
      </w:r>
      <w:r w:rsidR="00375186" w:rsidRPr="00375186">
        <w:rPr>
          <w:rFonts w:ascii="Arial" w:hAnsi="Arial" w:cs="Arial"/>
          <w:lang w:val="en-US"/>
        </w:rPr>
        <w:t xml:space="preserve"> </w:t>
      </w:r>
      <w:r w:rsidR="00375186" w:rsidRPr="00544B66">
        <w:rPr>
          <w:rFonts w:ascii="Arial" w:hAnsi="Arial" w:cs="Arial"/>
          <w:i/>
          <w:lang w:val="en-US"/>
        </w:rPr>
        <w:t>free cap</w:t>
      </w:r>
      <w:r w:rsidR="00544B66">
        <w:rPr>
          <w:rFonts w:ascii="Arial" w:hAnsi="Arial" w:cs="Arial"/>
          <w:lang w:val="en-US"/>
        </w:rPr>
        <w:t xml:space="preserve"> e o</w:t>
      </w:r>
      <w:r w:rsidR="00375186" w:rsidRPr="00375186">
        <w:rPr>
          <w:rFonts w:ascii="Arial" w:hAnsi="Arial" w:cs="Arial"/>
          <w:lang w:val="en-US"/>
        </w:rPr>
        <w:t xml:space="preserve"> </w:t>
      </w:r>
      <w:r w:rsidR="00375186" w:rsidRPr="00544B66">
        <w:rPr>
          <w:rFonts w:ascii="Arial" w:hAnsi="Arial" w:cs="Arial"/>
          <w:i/>
          <w:lang w:val="en-US"/>
        </w:rPr>
        <w:t>botton hole</w:t>
      </w:r>
      <w:r w:rsidR="00375186" w:rsidRPr="00375186">
        <w:rPr>
          <w:rFonts w:ascii="Arial" w:hAnsi="Arial" w:cs="Arial"/>
          <w:lang w:val="en-US"/>
        </w:rPr>
        <w:t xml:space="preserve">, </w:t>
      </w:r>
      <w:r w:rsidR="00544B66">
        <w:rPr>
          <w:rFonts w:ascii="Arial" w:hAnsi="Arial" w:cs="Arial"/>
          <w:lang w:val="en-US"/>
        </w:rPr>
        <w:t>praticamente são inexistentes com esta tecnologia.</w:t>
      </w:r>
    </w:p>
    <w:p w14:paraId="1880CCE8" w14:textId="38151A7C" w:rsidR="00375186" w:rsidRPr="00375186" w:rsidRDefault="00544B66" w:rsidP="00375186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Assim, com o LASER Femtosegundo</w:t>
      </w:r>
      <w:r w:rsidR="00375186" w:rsidRPr="0037518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 cirurgião sente-se mais seguro</w:t>
      </w:r>
      <w:r w:rsidR="00375186" w:rsidRPr="00375186">
        <w:rPr>
          <w:rFonts w:ascii="Arial" w:hAnsi="Arial" w:cs="Arial"/>
          <w:lang w:val="en-US"/>
        </w:rPr>
        <w:t xml:space="preserve"> ao realizar </w:t>
      </w:r>
      <w:r w:rsidR="00375186" w:rsidRPr="00544B66">
        <w:rPr>
          <w:rFonts w:ascii="Arial" w:hAnsi="Arial" w:cs="Arial"/>
          <w:i/>
          <w:lang w:val="en-US"/>
        </w:rPr>
        <w:t>flaps</w:t>
      </w:r>
      <w:r w:rsidR="00375186" w:rsidRPr="00375186">
        <w:rPr>
          <w:rFonts w:ascii="Arial" w:hAnsi="Arial" w:cs="Arial"/>
          <w:lang w:val="en-US"/>
        </w:rPr>
        <w:t xml:space="preserve"> finos, com desvios </w:t>
      </w:r>
      <w:r>
        <w:rPr>
          <w:rFonts w:ascii="Arial" w:hAnsi="Arial" w:cs="Arial"/>
          <w:lang w:val="en-US"/>
        </w:rPr>
        <w:t>menores do que 5 micra nas espessuras plane</w:t>
      </w:r>
      <w:r w:rsidR="00375186" w:rsidRPr="00375186">
        <w:rPr>
          <w:rFonts w:ascii="Arial" w:hAnsi="Arial" w:cs="Arial"/>
          <w:lang w:val="en-US"/>
        </w:rPr>
        <w:t>adas.</w:t>
      </w:r>
      <w:r>
        <w:rPr>
          <w:rFonts w:ascii="Arial" w:hAnsi="Arial" w:cs="Arial"/>
          <w:lang w:val="en-US"/>
        </w:rPr>
        <w:t xml:space="preserve"> A dor pós-operatória e o tempo de recuperação do</w:t>
      </w:r>
      <w:r w:rsidR="00375186" w:rsidRPr="0037518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doente são menores em relação à técnica convencional</w:t>
      </w:r>
      <w:r w:rsidR="00375186" w:rsidRPr="00375186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permitindo um regresso mais rápido ao trabalho.</w:t>
      </w:r>
    </w:p>
    <w:p w14:paraId="2041A0F2" w14:textId="77777777" w:rsidR="00375186" w:rsidRPr="00375186" w:rsidRDefault="00375186" w:rsidP="00375186">
      <w:pPr>
        <w:spacing w:line="360" w:lineRule="auto"/>
        <w:jc w:val="both"/>
        <w:rPr>
          <w:rFonts w:ascii="Arial" w:hAnsi="Arial" w:cs="Arial"/>
        </w:rPr>
      </w:pPr>
    </w:p>
    <w:sectPr w:rsidR="00375186" w:rsidRPr="00375186" w:rsidSect="007A16E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186"/>
    <w:rsid w:val="001F3D0F"/>
    <w:rsid w:val="00375186"/>
    <w:rsid w:val="00544B66"/>
    <w:rsid w:val="006F0C73"/>
    <w:rsid w:val="00712843"/>
    <w:rsid w:val="007908F1"/>
    <w:rsid w:val="007A16E5"/>
    <w:rsid w:val="009D247C"/>
    <w:rsid w:val="00BD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B8E96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51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51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pt.wikipedia.org/wiki/Segundo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314</Words>
  <Characters>1792</Characters>
  <Application>Microsoft Macintosh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Faria Correia</dc:creator>
  <cp:keywords/>
  <dc:description/>
  <cp:lastModifiedBy>Fernando Faria Correia</cp:lastModifiedBy>
  <cp:revision>6</cp:revision>
  <dcterms:created xsi:type="dcterms:W3CDTF">2014-07-31T21:20:00Z</dcterms:created>
  <dcterms:modified xsi:type="dcterms:W3CDTF">2014-08-07T21:20:00Z</dcterms:modified>
</cp:coreProperties>
</file>